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B4" w:rsidRPr="00E93734" w:rsidRDefault="00B857B4" w:rsidP="00B857B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93734">
        <w:rPr>
          <w:rFonts w:ascii="Times New Roman" w:hAnsi="Times New Roman"/>
          <w:sz w:val="24"/>
          <w:szCs w:val="24"/>
        </w:rPr>
        <w:t xml:space="preserve">Отчет </w:t>
      </w:r>
      <w:r w:rsidR="00657577" w:rsidRPr="00E93734">
        <w:rPr>
          <w:rFonts w:ascii="Times New Roman" w:hAnsi="Times New Roman"/>
          <w:sz w:val="24"/>
          <w:szCs w:val="24"/>
        </w:rPr>
        <w:t>«Конкурсное движение (дети)</w:t>
      </w:r>
      <w:r w:rsidR="00657577">
        <w:rPr>
          <w:rFonts w:ascii="Times New Roman" w:hAnsi="Times New Roman"/>
          <w:sz w:val="24"/>
          <w:szCs w:val="24"/>
        </w:rPr>
        <w:t xml:space="preserve">» </w:t>
      </w:r>
      <w:r w:rsidR="00657577" w:rsidRPr="00E93734">
        <w:rPr>
          <w:rFonts w:ascii="Times New Roman" w:hAnsi="Times New Roman"/>
          <w:sz w:val="24"/>
          <w:szCs w:val="24"/>
        </w:rPr>
        <w:t>за</w:t>
      </w:r>
      <w:r w:rsidRPr="00E93734">
        <w:rPr>
          <w:rFonts w:ascii="Times New Roman" w:hAnsi="Times New Roman"/>
          <w:sz w:val="24"/>
          <w:szCs w:val="24"/>
        </w:rPr>
        <w:t xml:space="preserve"> январь – </w:t>
      </w:r>
      <w:r w:rsidR="00EA301D">
        <w:rPr>
          <w:rFonts w:ascii="Times New Roman" w:hAnsi="Times New Roman"/>
          <w:sz w:val="24"/>
          <w:szCs w:val="24"/>
        </w:rPr>
        <w:t>апрель</w:t>
      </w:r>
      <w:r w:rsidRPr="00E93734">
        <w:rPr>
          <w:rFonts w:ascii="Times New Roman" w:hAnsi="Times New Roman"/>
          <w:sz w:val="24"/>
          <w:szCs w:val="24"/>
        </w:rPr>
        <w:t xml:space="preserve"> 202</w:t>
      </w:r>
      <w:r w:rsidR="00DC6378">
        <w:rPr>
          <w:rFonts w:ascii="Times New Roman" w:hAnsi="Times New Roman"/>
          <w:sz w:val="24"/>
          <w:szCs w:val="24"/>
        </w:rPr>
        <w:t>2</w:t>
      </w:r>
      <w:r w:rsidRPr="00E93734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3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261"/>
        <w:gridCol w:w="992"/>
        <w:gridCol w:w="1701"/>
      </w:tblGrid>
      <w:tr w:rsidR="00B857B4" w:rsidRPr="00B933AD" w:rsidTr="00E93734">
        <w:tc>
          <w:tcPr>
            <w:tcW w:w="1384" w:type="dxa"/>
            <w:shd w:val="clear" w:color="auto" w:fill="auto"/>
          </w:tcPr>
          <w:bookmarkEnd w:id="0"/>
          <w:p w:rsidR="00B857B4" w:rsidRPr="00B933AD" w:rsidRDefault="00B857B4" w:rsidP="001A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A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B857B4" w:rsidRPr="00B933AD" w:rsidRDefault="00B857B4" w:rsidP="001A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3AD">
              <w:rPr>
                <w:rFonts w:ascii="Times New Roman" w:hAnsi="Times New Roman"/>
                <w:sz w:val="20"/>
                <w:szCs w:val="20"/>
              </w:rPr>
              <w:t>Муниципальный конкурс «День защитника отечества»</w:t>
            </w:r>
          </w:p>
        </w:tc>
        <w:tc>
          <w:tcPr>
            <w:tcW w:w="3261" w:type="dxa"/>
            <w:shd w:val="clear" w:color="auto" w:fill="auto"/>
          </w:tcPr>
          <w:p w:rsidR="00B857B4" w:rsidRPr="00B933AD" w:rsidRDefault="00B857B4" w:rsidP="001A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3AD">
              <w:rPr>
                <w:rFonts w:ascii="Times New Roman" w:hAnsi="Times New Roman"/>
                <w:sz w:val="20"/>
                <w:szCs w:val="20"/>
              </w:rPr>
              <w:t>МО «Озеро Долгое»</w:t>
            </w:r>
          </w:p>
        </w:tc>
        <w:tc>
          <w:tcPr>
            <w:tcW w:w="992" w:type="dxa"/>
            <w:shd w:val="clear" w:color="auto" w:fill="auto"/>
          </w:tcPr>
          <w:p w:rsidR="00B857B4" w:rsidRPr="00B933AD" w:rsidRDefault="00B7677A" w:rsidP="001A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857B4" w:rsidRPr="00B933AD" w:rsidRDefault="00B7677A" w:rsidP="00B76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57B4" w:rsidRPr="00B933AD">
              <w:rPr>
                <w:rFonts w:ascii="Times New Roman" w:hAnsi="Times New Roman"/>
                <w:sz w:val="20"/>
                <w:szCs w:val="20"/>
              </w:rPr>
              <w:t xml:space="preserve"> место, </w:t>
            </w:r>
            <w:r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</w:tc>
      </w:tr>
      <w:tr w:rsidR="00DC6378" w:rsidRPr="00B933AD" w:rsidTr="00E93734">
        <w:tc>
          <w:tcPr>
            <w:tcW w:w="1384" w:type="dxa"/>
            <w:shd w:val="clear" w:color="auto" w:fill="auto"/>
          </w:tcPr>
          <w:p w:rsidR="00DC6378" w:rsidRPr="00B933AD" w:rsidRDefault="00DC6378" w:rsidP="00DC6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DC6378" w:rsidRPr="00B933AD" w:rsidRDefault="00DC6378" w:rsidP="00DC6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E93734">
              <w:rPr>
                <w:rFonts w:ascii="Times New Roman" w:hAnsi="Times New Roman"/>
                <w:bCs/>
                <w:sz w:val="20"/>
                <w:szCs w:val="20"/>
              </w:rPr>
              <w:t>айонн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ый этап </w:t>
            </w:r>
            <w:r w:rsidRPr="00E93734">
              <w:rPr>
                <w:rFonts w:ascii="Times New Roman" w:hAnsi="Times New Roman"/>
                <w:bCs/>
                <w:sz w:val="20"/>
                <w:szCs w:val="20"/>
              </w:rPr>
              <w:t>городского открытого конкурса детского творчества «Дорога и мы»</w:t>
            </w:r>
          </w:p>
        </w:tc>
        <w:tc>
          <w:tcPr>
            <w:tcW w:w="3261" w:type="dxa"/>
            <w:shd w:val="clear" w:color="auto" w:fill="auto"/>
          </w:tcPr>
          <w:p w:rsidR="00DC6378" w:rsidRPr="00B933AD" w:rsidRDefault="00DC6378" w:rsidP="00DC6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E93734">
              <w:rPr>
                <w:rFonts w:ascii="Times New Roman" w:hAnsi="Times New Roman"/>
                <w:sz w:val="20"/>
                <w:szCs w:val="20"/>
              </w:rPr>
              <w:t xml:space="preserve"> Дворец</w:t>
            </w:r>
            <w:proofErr w:type="gramEnd"/>
            <w:r w:rsidRPr="00E93734">
              <w:rPr>
                <w:rFonts w:ascii="Times New Roman" w:hAnsi="Times New Roman"/>
                <w:sz w:val="20"/>
                <w:szCs w:val="20"/>
              </w:rPr>
              <w:t xml:space="preserve"> творчества   детей   и   молодежи  </w:t>
            </w:r>
            <w:r w:rsidR="00B76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3734">
              <w:rPr>
                <w:rFonts w:ascii="Times New Roman" w:hAnsi="Times New Roman"/>
                <w:sz w:val="20"/>
                <w:szCs w:val="20"/>
              </w:rPr>
              <w:t>«Молодежный   творческий Форум Китеж плюс» Санкт-Петербурга</w:t>
            </w:r>
          </w:p>
        </w:tc>
        <w:tc>
          <w:tcPr>
            <w:tcW w:w="992" w:type="dxa"/>
            <w:shd w:val="clear" w:color="auto" w:fill="auto"/>
          </w:tcPr>
          <w:p w:rsidR="00DC6378" w:rsidRPr="00B933AD" w:rsidRDefault="00067503" w:rsidP="00DC6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C6378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специальный приз, 4 участники</w:t>
            </w:r>
          </w:p>
        </w:tc>
      </w:tr>
      <w:tr w:rsidR="00067503" w:rsidRPr="00B933AD" w:rsidTr="00E93734">
        <w:tc>
          <w:tcPr>
            <w:tcW w:w="1384" w:type="dxa"/>
            <w:shd w:val="clear" w:color="auto" w:fill="auto"/>
          </w:tcPr>
          <w:p w:rsidR="00067503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«Ух ты, Масленица!»</w:t>
            </w:r>
          </w:p>
        </w:tc>
        <w:tc>
          <w:tcPr>
            <w:tcW w:w="326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AD">
              <w:rPr>
                <w:rFonts w:ascii="Times New Roman" w:hAnsi="Times New Roman"/>
                <w:sz w:val="20"/>
                <w:szCs w:val="20"/>
              </w:rPr>
              <w:t>СПб ГБУ «ЦБС Приморского района Санкт-Петербурга»</w:t>
            </w:r>
          </w:p>
        </w:tc>
        <w:tc>
          <w:tcPr>
            <w:tcW w:w="992" w:type="dxa"/>
            <w:shd w:val="clear" w:color="auto" w:fill="auto"/>
          </w:tcPr>
          <w:p w:rsidR="00067503" w:rsidRDefault="0062470E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67503" w:rsidRDefault="0062470E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место, специальный приз, 5 участники</w:t>
            </w:r>
          </w:p>
        </w:tc>
      </w:tr>
      <w:tr w:rsidR="00067503" w:rsidRPr="00B933AD" w:rsidTr="00E93734">
        <w:tc>
          <w:tcPr>
            <w:tcW w:w="1384" w:type="dxa"/>
            <w:shd w:val="clear" w:color="auto" w:fill="auto"/>
          </w:tcPr>
          <w:p w:rsidR="00067503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Районный детский творческий конкурс</w:t>
            </w:r>
            <w:r w:rsidRPr="00E93734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Азбука безопасности</w:t>
            </w:r>
            <w:r w:rsidRPr="00E9373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E93734">
              <w:rPr>
                <w:rFonts w:ascii="Times New Roman" w:hAnsi="Times New Roman"/>
                <w:sz w:val="20"/>
                <w:szCs w:val="20"/>
              </w:rPr>
              <w:t xml:space="preserve"> Дворец</w:t>
            </w:r>
            <w:proofErr w:type="gramEnd"/>
            <w:r w:rsidRPr="00E93734">
              <w:rPr>
                <w:rFonts w:ascii="Times New Roman" w:hAnsi="Times New Roman"/>
                <w:sz w:val="20"/>
                <w:szCs w:val="20"/>
              </w:rPr>
              <w:t xml:space="preserve"> творчества   детей   и   молодежи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93734">
              <w:rPr>
                <w:rFonts w:ascii="Times New Roman" w:hAnsi="Times New Roman"/>
                <w:sz w:val="20"/>
                <w:szCs w:val="20"/>
              </w:rPr>
              <w:t>«Молодежный   творческий Форум Китеж плюс» Санкт-Петербурга</w:t>
            </w:r>
          </w:p>
        </w:tc>
        <w:tc>
          <w:tcPr>
            <w:tcW w:w="992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(коллектив)</w:t>
            </w:r>
          </w:p>
        </w:tc>
        <w:tc>
          <w:tcPr>
            <w:tcW w:w="170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коллектив</w:t>
            </w:r>
          </w:p>
        </w:tc>
      </w:tr>
      <w:tr w:rsidR="00067503" w:rsidRPr="00B933AD" w:rsidTr="00E93734">
        <w:tc>
          <w:tcPr>
            <w:tcW w:w="1384" w:type="dxa"/>
            <w:shd w:val="clear" w:color="auto" w:fill="auto"/>
          </w:tcPr>
          <w:p w:rsidR="00067503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3AD">
              <w:rPr>
                <w:rFonts w:ascii="Times New Roman" w:hAnsi="Times New Roman"/>
                <w:sz w:val="20"/>
                <w:szCs w:val="20"/>
              </w:rPr>
              <w:t>Муниципальный конкурс «</w:t>
            </w:r>
            <w:r>
              <w:rPr>
                <w:rFonts w:ascii="Times New Roman" w:hAnsi="Times New Roman"/>
                <w:sz w:val="20"/>
                <w:szCs w:val="20"/>
              </w:rPr>
              <w:t>8 марта</w:t>
            </w:r>
            <w:r w:rsidRPr="00B933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3AD">
              <w:rPr>
                <w:rFonts w:ascii="Times New Roman" w:hAnsi="Times New Roman"/>
                <w:sz w:val="20"/>
                <w:szCs w:val="20"/>
              </w:rPr>
              <w:t>МО «Озеро Долгое»</w:t>
            </w:r>
          </w:p>
        </w:tc>
        <w:tc>
          <w:tcPr>
            <w:tcW w:w="992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место, 3 место</w:t>
            </w:r>
          </w:p>
        </w:tc>
      </w:tr>
      <w:tr w:rsidR="00F945C2" w:rsidRPr="00B933AD" w:rsidTr="00E93734">
        <w:tc>
          <w:tcPr>
            <w:tcW w:w="1384" w:type="dxa"/>
            <w:shd w:val="clear" w:color="auto" w:fill="auto"/>
          </w:tcPr>
          <w:p w:rsidR="00F945C2" w:rsidRDefault="00F945C2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F945C2" w:rsidRPr="00B933AD" w:rsidRDefault="00F945C2" w:rsidP="00F94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5C2">
              <w:rPr>
                <w:rFonts w:ascii="Times New Roman" w:hAnsi="Times New Roman"/>
                <w:sz w:val="20"/>
                <w:szCs w:val="20"/>
              </w:rPr>
              <w:t>Открыт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945C2">
              <w:rPr>
                <w:rFonts w:ascii="Times New Roman" w:hAnsi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ый конкурс</w:t>
            </w:r>
            <w:r w:rsidRPr="00F945C2">
              <w:rPr>
                <w:rFonts w:ascii="Times New Roman" w:hAnsi="Times New Roman"/>
                <w:sz w:val="20"/>
                <w:szCs w:val="20"/>
              </w:rPr>
              <w:t xml:space="preserve"> «Я сердцем никогда не лгу», посвященн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F945C2">
              <w:rPr>
                <w:rFonts w:ascii="Times New Roman" w:hAnsi="Times New Roman"/>
                <w:sz w:val="20"/>
                <w:szCs w:val="20"/>
              </w:rPr>
              <w:t xml:space="preserve"> творчеству С. А. Есенина</w:t>
            </w:r>
          </w:p>
        </w:tc>
        <w:tc>
          <w:tcPr>
            <w:tcW w:w="3261" w:type="dxa"/>
            <w:shd w:val="clear" w:color="auto" w:fill="auto"/>
          </w:tcPr>
          <w:p w:rsidR="00F945C2" w:rsidRPr="00B933AD" w:rsidRDefault="00E77AC3" w:rsidP="00F94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AC3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№14 Невского района Санкт-Петербурга</w:t>
            </w:r>
          </w:p>
        </w:tc>
        <w:tc>
          <w:tcPr>
            <w:tcW w:w="992" w:type="dxa"/>
            <w:shd w:val="clear" w:color="auto" w:fill="auto"/>
          </w:tcPr>
          <w:p w:rsidR="00F945C2" w:rsidRDefault="00E77AC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945C2" w:rsidRDefault="00E77AC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участники</w:t>
            </w:r>
          </w:p>
        </w:tc>
      </w:tr>
      <w:tr w:rsidR="00E77AC3" w:rsidRPr="00B933AD" w:rsidTr="00E93734">
        <w:tc>
          <w:tcPr>
            <w:tcW w:w="1384" w:type="dxa"/>
            <w:shd w:val="clear" w:color="auto" w:fill="auto"/>
          </w:tcPr>
          <w:p w:rsidR="00E77AC3" w:rsidRDefault="00E77AC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E77AC3" w:rsidRPr="00F945C2" w:rsidRDefault="00E77AC3" w:rsidP="00F94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детский конкурс-фестиваль «Мои герои большой войны»</w:t>
            </w:r>
          </w:p>
        </w:tc>
        <w:tc>
          <w:tcPr>
            <w:tcW w:w="3261" w:type="dxa"/>
            <w:shd w:val="clear" w:color="auto" w:fill="auto"/>
          </w:tcPr>
          <w:p w:rsidR="00E77AC3" w:rsidRPr="00E77AC3" w:rsidRDefault="00E77AC3" w:rsidP="00F94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Благотворительный фонд Оксаны Федоровой</w:t>
            </w:r>
          </w:p>
        </w:tc>
        <w:tc>
          <w:tcPr>
            <w:tcW w:w="992" w:type="dxa"/>
            <w:shd w:val="clear" w:color="auto" w:fill="auto"/>
          </w:tcPr>
          <w:p w:rsidR="00E77AC3" w:rsidRDefault="00E77AC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77AC3" w:rsidRDefault="00E77AC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участники</w:t>
            </w:r>
          </w:p>
        </w:tc>
      </w:tr>
      <w:tr w:rsidR="00067503" w:rsidRPr="00B933AD" w:rsidTr="00E93734">
        <w:tc>
          <w:tcPr>
            <w:tcW w:w="1384" w:type="dxa"/>
            <w:shd w:val="clear" w:color="auto" w:fill="auto"/>
          </w:tcPr>
          <w:p w:rsidR="00067503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детского дошкольного творчества «Солнечный круг»</w:t>
            </w:r>
          </w:p>
        </w:tc>
        <w:tc>
          <w:tcPr>
            <w:tcW w:w="326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3AD">
              <w:rPr>
                <w:rFonts w:ascii="Times New Roman" w:hAnsi="Times New Roman"/>
                <w:sz w:val="20"/>
                <w:szCs w:val="20"/>
              </w:rPr>
              <w:t>МО «Озеро Долгое»</w:t>
            </w:r>
          </w:p>
        </w:tc>
        <w:tc>
          <w:tcPr>
            <w:tcW w:w="992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место, 1 номинант, 8 участников</w:t>
            </w:r>
          </w:p>
        </w:tc>
      </w:tr>
      <w:tr w:rsidR="00067503" w:rsidRPr="00B933AD" w:rsidTr="00E93734">
        <w:tc>
          <w:tcPr>
            <w:tcW w:w="1384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конкурс «Пасхальный перезвон»</w:t>
            </w:r>
          </w:p>
        </w:tc>
        <w:tc>
          <w:tcPr>
            <w:tcW w:w="326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3AD">
              <w:rPr>
                <w:rFonts w:ascii="Times New Roman" w:hAnsi="Times New Roman"/>
                <w:sz w:val="20"/>
                <w:szCs w:val="20"/>
              </w:rPr>
              <w:t>Московский Патриархат РПЦ СПБ епархия храм иконы Божией Матери «Всех скорбящих радость (с грошиками), ИМЦ Приморского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933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Научно-исследовательский институт славянской культуры</w:t>
            </w:r>
          </w:p>
        </w:tc>
        <w:tc>
          <w:tcPr>
            <w:tcW w:w="992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67503" w:rsidRPr="00B933AD" w:rsidRDefault="00067503" w:rsidP="0006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лауреат, 2 участники</w:t>
            </w:r>
          </w:p>
        </w:tc>
      </w:tr>
    </w:tbl>
    <w:p w:rsidR="00B857B4" w:rsidRDefault="00B857B4"/>
    <w:sectPr w:rsidR="00B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B4"/>
    <w:rsid w:val="00067503"/>
    <w:rsid w:val="0062470E"/>
    <w:rsid w:val="00657577"/>
    <w:rsid w:val="00943FD4"/>
    <w:rsid w:val="00A54F94"/>
    <w:rsid w:val="00B64E29"/>
    <w:rsid w:val="00B7677A"/>
    <w:rsid w:val="00B857B4"/>
    <w:rsid w:val="00DC6378"/>
    <w:rsid w:val="00E77AC3"/>
    <w:rsid w:val="00E93734"/>
    <w:rsid w:val="00EA301D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BC5D"/>
  <w15:chartTrackingRefBased/>
  <w15:docId w15:val="{7ABE643F-7C2D-4724-9BB0-FE4F6599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metod-main</cp:lastModifiedBy>
  <cp:revision>2</cp:revision>
  <dcterms:created xsi:type="dcterms:W3CDTF">2022-05-05T11:57:00Z</dcterms:created>
  <dcterms:modified xsi:type="dcterms:W3CDTF">2022-05-05T11:57:00Z</dcterms:modified>
</cp:coreProperties>
</file>