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AF" w:rsidRPr="00CF2DAF" w:rsidRDefault="00CF2DAF" w:rsidP="00CF2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91F459" wp14:editId="7957BB71">
            <wp:extent cx="1714500" cy="1435100"/>
            <wp:effectExtent l="0" t="0" r="0" b="0"/>
            <wp:docPr id="1" name="cc-m-textwithimage-image-7017800586" descr="http://u.jimdo.com/www54/o/s0db1808bf36fecb2/img/ia7e9717e80c771e4/1353337777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7017800586" descr="http://u.jimdo.com/www54/o/s0db1808bf36fecb2/img/ia7e9717e80c771e4/1353337777/std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DAF" w:rsidRPr="00CF2DAF" w:rsidRDefault="00CF2DAF" w:rsidP="00CF2D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КАК ВЕСТИ СЕБЯ ПРИ ТЕРАКТАХ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БУДЬТЕ БДИТЕЛЬНЫ!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   Безопасность зависит от нас самих. Милиция может помочь, может посодействовать в предотвращении терактов, но стоять за спиной каждого не в силах. Притупление нашей бдительности — извечная мечта террористов. На улице, в транспорте, во дворах и подъездах мы должны быть вни</w:t>
      </w: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softHyphen/>
        <w:t>мательными и осмотрительными. Это не подозрительность. Нет. Это наш хозяйский подход ко всему окружающему.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        Нас почему-то перестало интересовать, кто живёт рядом, чем занимается. Это не мещанское любопытство, а </w:t>
      </w:r>
      <w:proofErr w:type="gramStart"/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необходимые</w:t>
      </w:r>
      <w:proofErr w:type="gramEnd"/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вежливость и уважение к соседу, человеку, с которым каждый день встречаемся. А может быть, у него несчастье — надо предложить помощь, оказать содействие. Может, у него день </w:t>
      </w:r>
      <w:proofErr w:type="gramStart"/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рож </w:t>
      </w:r>
      <w:proofErr w:type="spellStart"/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дения</w:t>
      </w:r>
      <w:proofErr w:type="spellEnd"/>
      <w:proofErr w:type="gramEnd"/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— хорошо бы поздравить. Этого требует нормальное, доброе чело</w:t>
      </w: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softHyphen/>
        <w:t>веческое общение.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Вдруг появились новые люди: откуда, зачем, к кому? Если самому вы</w:t>
      </w: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softHyphen/>
        <w:t>яснить не удаётся, можно предупредить участкового, позвонить в отде</w:t>
      </w: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softHyphen/>
        <w:t>ление милиции, обратиться в домоуправление.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    Если вы внимательны, то знаете во дворе почти все автомашины и их владельцев. Появилась новая, незнакомая, она стоит близко у дома... И это должно озаботить вас. Здесь помогут ГИБДД, граждане своего же дома. Заметили, что с двери, ведущей в подвал, сорван замок, проинформи</w:t>
      </w: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softHyphen/>
        <w:t>руйте хотя бы дворника или работников домоуправления.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         В последнее время террористы перевозят взрыв</w:t>
      </w: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softHyphen/>
        <w:t>чатку в мешках, маскируя под сахар. Могут быть ящики и коробки, тюки и большие сумки, которыми пользуются "челноки" и торговцы. Груз дос</w:t>
      </w: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softHyphen/>
        <w:t xml:space="preserve">таточно велик и не </w:t>
      </w:r>
      <w:proofErr w:type="gramStart"/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заметить</w:t>
      </w:r>
      <w:proofErr w:type="gramEnd"/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его нельзя. Надо быть бдительными!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F2DAF" w:rsidRPr="00CF2DAF" w:rsidRDefault="00CF2DAF" w:rsidP="00CF2D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F2DAF" w:rsidRPr="00CF2DAF" w:rsidRDefault="00CF2DAF" w:rsidP="00CF2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604D19" wp14:editId="467AA268">
            <wp:extent cx="1993900" cy="1054100"/>
            <wp:effectExtent l="0" t="0" r="6350" b="0"/>
            <wp:docPr id="2" name="cc-m-textwithimage-image-7017914986" descr="http://u.jimdo.com/www54/o/s0db1808bf36fecb2/img/i9858b114eab8d0d7/1353338529/st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7017914986" descr="http://u.jimdo.com/www54/o/s0db1808bf36fecb2/img/i9858b114eab8d0d7/1353338529/std/imag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DAF" w:rsidRPr="00CF2DAF" w:rsidRDefault="00CF2DAF" w:rsidP="00CF2D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Действия при обнаружении взрывоопасного предмета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F2DAF" w:rsidRPr="00CF2DAF" w:rsidRDefault="00CF2DAF" w:rsidP="00CF2D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</w:t>
      </w: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Обнаружив подозрительную вещь в общественном транспорте, опросите пассажиров. Если хозяин не установлен, немедленно сообщите об этом водителю.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Обнаружив бесхозный предмет в подъезде своего дома, опросите соседей. Если владелец не установлен, немедленно сообщите об этом в отделение милиции.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Обнаружив признаки установки взрывного устройства в учреждении, немедленно сообщите о находке администрации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Не подходите к подозрительному предмету, не трогайте, не вскрывайте и не передвигайте его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Запомните время обнаружения подозрительного предмета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Предупредите людей, чтобы они отошли как можно дальше от опасной находки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Обязательно дождитесь специалистов, так как вы являетесь самым важным очевидцем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Не предпринимайте самостоятельно никаких действий с подозрительными предметами — это может привести к многочисленным жертвам и разрушениям!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Помните! Для маскировки взрывных устройств чаще всего используются обычные бытовые предметы: сумки, пакеты, свертки, коробки, портфели, игрушки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F2DAF" w:rsidRPr="00CF2DAF" w:rsidRDefault="00CF2DAF" w:rsidP="00CF2D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Действия при стрельбе в населенном пункте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F2DAF" w:rsidRPr="00CF2DAF" w:rsidRDefault="00CF2DAF" w:rsidP="00CF2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       Человека, случайно попавшего под обстрел, обычно охватывают паника и страх. Как правило, он не знает, что делать. У него появляется неодолимое желание убежать от опасности. В таких ситуациях нельзя мешкать, а сразу предпринять определенные действия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F2DAF" w:rsidRPr="00CF2DAF" w:rsidRDefault="00CF2DAF" w:rsidP="00CF2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 </w:t>
      </w:r>
      <w:r w:rsidRPr="00CF2DAF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На улице: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Несмотря ни на что, сразу же ложитесь и замрите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·   Осмотритесь, чтобы найти укрытие (канаву, </w:t>
      </w:r>
      <w:proofErr w:type="gramStart"/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бетон-</w:t>
      </w:r>
      <w:proofErr w:type="spellStart"/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ную</w:t>
      </w:r>
      <w:proofErr w:type="spellEnd"/>
      <w:proofErr w:type="gramEnd"/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урну, угол здания, подземный переход, бор-</w:t>
      </w:r>
      <w:proofErr w:type="spellStart"/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дюрный</w:t>
      </w:r>
      <w:proofErr w:type="spellEnd"/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камень)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Осторожно, лучше ползком переместитесь за укрытие.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Учтите, что неосторожным передвижением вы можете вызвать огонь на себя, так как стреляющие могут принять вас за противника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В доме (квартире):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 Ни в коем случае не подходите к окнам, так как опасность прямого попадания пули </w:t>
      </w:r>
      <w:proofErr w:type="gramStart"/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до-статочно</w:t>
      </w:r>
      <w:proofErr w:type="gramEnd"/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велика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·   Укройтесь в </w:t>
      </w:r>
      <w:proofErr w:type="spellStart"/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помеще-нии</w:t>
      </w:r>
      <w:proofErr w:type="spellEnd"/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, </w:t>
      </w:r>
      <w:proofErr w:type="gramStart"/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которое</w:t>
      </w:r>
      <w:proofErr w:type="gramEnd"/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не имеет окон (ванная, туалет). Это поможет вам уберечься от рикошета, так как пуля, </w:t>
      </w:r>
      <w:proofErr w:type="gramStart"/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зале-</w:t>
      </w:r>
      <w:proofErr w:type="spellStart"/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тевшая</w:t>
      </w:r>
      <w:proofErr w:type="spellEnd"/>
      <w:proofErr w:type="gramEnd"/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 окно, от бетонных или </w:t>
      </w:r>
      <w:proofErr w:type="spellStart"/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кир-пичных</w:t>
      </w:r>
      <w:proofErr w:type="spellEnd"/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стен может срикошетировать не один раз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>·   Если после перестрелки возникла необходимость оказать помощь раненым, громко предупредите их об этом. Иначе находящиеся в шоковом состоянии люди могут продолжить стрельбу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F2DAF" w:rsidRPr="00CF2DAF" w:rsidRDefault="00CF2DAF" w:rsidP="00CF2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F2DAF" w:rsidRPr="00CF2DAF" w:rsidRDefault="00CF2DAF" w:rsidP="00CF2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F2DAF" w:rsidRPr="00CF2DAF" w:rsidRDefault="00CF2DAF" w:rsidP="00CF2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E3A226" wp14:editId="40D05FCD">
            <wp:extent cx="1993900" cy="1054100"/>
            <wp:effectExtent l="0" t="0" r="6350" b="0"/>
            <wp:docPr id="3" name="cc-m-textwithimage-image-7017935486" descr="http://u.jimdo.com/www54/o/s0db1808bf36fecb2/img/ibb9e0e8a8df40bf4/1353338660/st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7017935486" descr="http://u.jimdo.com/www54/o/s0db1808bf36fecb2/img/ibb9e0e8a8df40bf4/1353338660/std/imag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DAF" w:rsidRPr="00CF2DAF" w:rsidRDefault="00CF2DAF" w:rsidP="00CF2D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Действия при захвате в заложники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AF" w:rsidRPr="00CF2DAF" w:rsidRDefault="00CF2DAF" w:rsidP="00CF2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Захват, как правило, осуществляется внезапно и быстро в любом месте: на улице, в транспорте, в доме, в учреждении, на производственном предприятии. Чаще всего захват заложников происходит в транспорте.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 связи с этим: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во время путешествия одевайтесь скромно и неброско.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не берите с собой материалы политического, религиозного, военного характера и по возможности документы, подтверждающие ваш социальный статус. 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как можно быстрее возьмите себя в руки, не паникуйте, помните: ваша цель — остаться в живых;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если нет полной уверенности в успехе, не пытайтесь бежать; 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располагайтесь подальше от окон, дверей и преступников (места рядом с ними наиболее опасны при проведении спецслужбами операции по освобождению); 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если вы ранены, постарайтесь меньше двигаться, этим можно сократить потерю крови; 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в первые часы после захвата не высказывайте категорических отказов преступникам, не противоречьте им; позже не бойтесь обращаться к ним с просьбами о том, в чем нуждаетесь, постепенно повышая их уровень;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если террористы находятся в состоянии наркотического или алкогольного опьянения, по возможности ограничьте с ними любые контакты;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на совершение любых действий (сесть, встать, сходить в туалет, попить, поесть) спрашивайте разрешение, без раздумий и сопротивления отдавайте свои вещи, если этого требуют террористы; 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при общении с преступниками избегайте презрительного, вызывающего тона и поведения, которые могут вызвать гнев террористов и привести к человеческим жертвам; 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по возможности не допускайте прямого зрительного контакта с террористами, разговаривайте с ними спокойно, на вопросы отвечайте кратко; 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·   если вас допрашивают, многословно и свободно разговаривайте только на второстепенные темы, соблюдайте осторожность в том случае, если затрагиваются </w:t>
      </w: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>важные государственные и личные вопросы, контролируйте те свои ответы, которые в последующем могут повредить вам и другим людям; 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для поддержания сил ешьте все, что вам предлагают, даже ту пищу, которая категорически не нравится; 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соблюдайте личную гигиену и чистоту, насколько позволяет ситуация; 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наблюдайте за преступниками и постарайтесь запомнить как можно больше информации о террористах (их количество, вооружение, имена, клички, приметы, особенности речи и манеры поведения, телосложения, тематику разговоров).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F2DAF" w:rsidRPr="00CF2DAF" w:rsidRDefault="00CF2DAF" w:rsidP="00CF2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Действия при поступлении угрозы по телефону: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Если у вас есть автоматический определитель номера, сразу же запишите определившийся номер телефона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При наличии звукозаписывающей аппаратуры запишите разговор, извлеките кассету и примите меры для ее сохранности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При отсутствии звукозаписывающей аппаратуры постарайтесь дословно запомнить разговор и немедленно запишите его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По ходу разговора запоминайте такие детали, как пол и примерный возраст звонившего, особенности его речи (голос: громкий, тихий, низкий, высокий и т. д.; речь: быстрая, медленная, внятная, невнятная, с заиканием, шепелявая, с акцентом или диалектом, с нецензурными выражениями, развязная и т. п.), звуковой фон (шум автодороги или железнодорожного транспорта, звук телевизора или радио, другие голоса и т. д.)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F2DAF" w:rsidRPr="00CF2DAF" w:rsidRDefault="00CF2DAF" w:rsidP="00CF2D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По возможности во время разговора постарайтесь получить ответы на следующие вопросы: § кому, куда и по какому телефону звонят? § что от вас требуют и кто выдвигает эти требования? § когда и каким образом можно связаться со звонившим? § кому вы можете или должны сообщить о разговоре?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F2DAF" w:rsidRPr="00CF2DAF" w:rsidRDefault="00CF2DAF" w:rsidP="00CF2D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Зафиксируйте точное время начала и окончания разговора. Не бойтесь запугивания, по окончании разговора немедленно сообщите о нем в правоохранительные органы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В ходе разговора постарайтесь склонить собеседника к тому, чтобы вам дали как можно больше времени для принятия решения или совершения каких-либо действий.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F2DAF" w:rsidRPr="00CF2DAF" w:rsidRDefault="00CF2DAF" w:rsidP="00CF2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Действия при получении писем и записок, содержащих угрозы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Угрозы в письменном виде могут быть отправлены по почте, переданы со случайным человеком, подброшены в почтовый ящик, прикреплены к автомобилю.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Постарайтесь не оставлять на письме или записке отпечатки своих пальцев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·   Не </w:t>
      </w:r>
      <w:proofErr w:type="gramStart"/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мните</w:t>
      </w:r>
      <w:proofErr w:type="gramEnd"/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полученный документ и не делайте на нем пометки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Положите все, что получено (письмо, записка, упаковка, конверт, другие вложения), в чистый полиэтиленовый пакет и поместите этот пакет в плотную жесткую папку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Обратитесь с полученными материалами в правоохранительные органы, оформив их передачу путем подачи письменного заявления или протоколом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Ограничьте и не расширяйте круг лиц, которые знают о содержании полученного вами письма (записки)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CF2DAF" w:rsidRPr="00CF2DAF" w:rsidRDefault="00CF2DAF" w:rsidP="00CF2D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Психологическая подготовленность человека к действиям в опасных и экстремальных ситуациях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F2DAF" w:rsidRPr="00CF2DAF" w:rsidRDefault="00CF2DAF" w:rsidP="00CF2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  Неподготовленный в психологическом отношении человек, столкнувшись с реальной угрозой для жизни, перестает правильно оценивать ситуацию. Он думает, что опасность гораздо больше, чем есть на самом деле, и начинает заранее представлять себе самые жуткие картины своего будущего.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 чрезвычайной обстановке важно, чтобы человек был в состоянии: 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принимать быстрые решения; 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уметь импровизировать; 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постоянно и непрерывно контролировать самого себя; 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уметь различать опасности; 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уметь распознавать людей;  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быть самостоятельным и независимым; 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когда потребуется, быть твердым и решительным, но уметь подчиняться, если это необходимо; 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определять и знать свои возможности и не падать духом; 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в любой ситуации не сдаваться и пытаться найти выход.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       Каким же образом должен подготовить себя человек к тому, чтобы помочь себе выжить в опасной или экстремальной ситуации?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1) развивать у себя установку на выживание, т. е. на готовность к спокойным и целенаправленным действиям: 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осознание («Я понимаю, где я оказался и что со мной происходит»); 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оценку («Я не растеряюсь и не испугаюсь»); 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поведение («Я вспомню все, что знаю и чему меня учили.</w:t>
      </w:r>
      <w:proofErr w:type="gramEnd"/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gramStart"/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Я буду терпеливым, внимательным и наблюдательным»).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F2DAF" w:rsidRPr="00CF2DAF" w:rsidRDefault="00CF2DAF" w:rsidP="00CF2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2) уметь анализировать свои поступки и действия, ошибки и промахи, чтобы в будущем их не повторять;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3) развивать и укреплять свои волевые качества (уверенность, настойчивость, целеустремленность, умение противостоять трудностям и преодолевать их);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4) научиться побеждать свой страх, заставить себя спокойно рассуждать и поставить перед собой цель — </w:t>
      </w:r>
      <w:proofErr w:type="gramStart"/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выжить</w:t>
      </w:r>
      <w:proofErr w:type="gramEnd"/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во что бы то ни стало. Чтобы побороть свой страх, необходимо: 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внимательно осмотреться, найти удобное положение, позволяющее расслабиться и успокоиться; 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дышать глубоко и спокойно; 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DAF" w:rsidRPr="00CF2DAF" w:rsidRDefault="00CF2DAF" w:rsidP="00CF2DA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сосредоточившись на ближайших делах, размышлять и планировать свои дальнейшие действия.</w:t>
      </w:r>
      <w:r w:rsidRPr="00CF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0A9F" w:rsidRDefault="00CF2DAF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360CB7D" wp14:editId="3202E824">
            <wp:extent cx="2857500" cy="1993900"/>
            <wp:effectExtent l="0" t="0" r="0" b="6350"/>
            <wp:docPr id="7" name="cc-m-imagesubtitle-image-7018358686" descr="http://u.jimdo.com/www54/o/s0db1808bf36fecb2/img/ie2edc71c59200759/1353341908/st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018358686" descr="http://u.jimdo.com/www54/o/s0db1808bf36fecb2/img/ie2edc71c59200759/1353341908/std/imag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CBE"/>
    <w:multiLevelType w:val="multilevel"/>
    <w:tmpl w:val="9F8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D2676"/>
    <w:multiLevelType w:val="multilevel"/>
    <w:tmpl w:val="7CDE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54510"/>
    <w:multiLevelType w:val="multilevel"/>
    <w:tmpl w:val="80E2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65F36"/>
    <w:multiLevelType w:val="multilevel"/>
    <w:tmpl w:val="E2C0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A097A"/>
    <w:multiLevelType w:val="multilevel"/>
    <w:tmpl w:val="8B9C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9048E"/>
    <w:multiLevelType w:val="multilevel"/>
    <w:tmpl w:val="F1C6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0D26DC"/>
    <w:multiLevelType w:val="multilevel"/>
    <w:tmpl w:val="FACC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C232A7"/>
    <w:multiLevelType w:val="multilevel"/>
    <w:tmpl w:val="ECE0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445D4D"/>
    <w:multiLevelType w:val="multilevel"/>
    <w:tmpl w:val="39D0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C5"/>
    <w:rsid w:val="00020A9F"/>
    <w:rsid w:val="006C7BC5"/>
    <w:rsid w:val="00C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B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B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0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2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0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2014-08-12T18:00:00Z</dcterms:created>
  <dcterms:modified xsi:type="dcterms:W3CDTF">2014-08-12T18:00:00Z</dcterms:modified>
</cp:coreProperties>
</file>